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1B8" w:rsidRDefault="00E46CCF">
      <w:pPr>
        <w:rPr>
          <w:lang w:val="en-US"/>
        </w:rPr>
      </w:pPr>
      <w:r>
        <w:rPr>
          <w:lang w:val="en-US"/>
        </w:rPr>
        <w:t>CAE</w:t>
      </w:r>
    </w:p>
    <w:tbl>
      <w:tblPr>
        <w:tblW w:w="10650" w:type="dxa"/>
        <w:shd w:val="clear" w:color="auto" w:fill="FFFFFF"/>
        <w:tblCellMar>
          <w:left w:w="0" w:type="dxa"/>
          <w:right w:w="0" w:type="dxa"/>
        </w:tblCellMar>
        <w:tblLook w:val="04A0"/>
      </w:tblPr>
      <w:tblGrid>
        <w:gridCol w:w="2093"/>
        <w:gridCol w:w="1163"/>
        <w:gridCol w:w="569"/>
        <w:gridCol w:w="6825"/>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Reading</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(1 hour 15 minutes)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4 parts/</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34 questions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20%</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Shows you can deal confidently with different types of text, such as fiction, newspapers and magazines.</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Writing</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(1 hour 30 minutes)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2 parts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20%</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You create two different pieces of writing, such as articles, essays, letters, proposals, reports and reviews.</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Use of English</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(1 hour)</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5 parts/</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50 questions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20%</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Tests your use of English with different types of exercise that show how well you can control your grammar and vocabulary.</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Listening</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(about 40 minutes)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4 parts/</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30 questions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20%</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Tests your ability to follow and understand a range of spoken materials, such as interviews, radio broadcasts, presentations, talks and everyday conversations.</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Speaking</w:t>
            </w:r>
          </w:p>
          <w:p w:rsidR="00E46CCF" w:rsidRPr="00E46CCF" w:rsidRDefault="00E46CCF" w:rsidP="00E46CCF">
            <w:pPr>
              <w:spacing w:after="295"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(15 minutes per pair of candidates)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4 parts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20%</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315" w:lineRule="atLeast"/>
              <w:rPr>
                <w:rFonts w:ascii="Arial" w:eastAsia="Times New Roman" w:hAnsi="Arial" w:cs="Arial"/>
                <w:color w:val="333333"/>
                <w:sz w:val="21"/>
                <w:szCs w:val="21"/>
                <w:lang w:eastAsia="ro-RO"/>
              </w:rPr>
            </w:pPr>
            <w:r w:rsidRPr="00E46CCF">
              <w:rPr>
                <w:rFonts w:ascii="Arial" w:eastAsia="Times New Roman" w:hAnsi="Arial" w:cs="Arial"/>
                <w:color w:val="333333"/>
                <w:sz w:val="21"/>
                <w:szCs w:val="21"/>
                <w:lang w:eastAsia="ro-RO"/>
              </w:rPr>
              <w:t>Tests your ability to communicate effectively in face-to-face situations. You will take the Speaking test with another candidate.</w:t>
            </w:r>
          </w:p>
        </w:tc>
      </w:tr>
    </w:tbl>
    <w:p w:rsidR="00E46CCF" w:rsidRDefault="00E46CCF">
      <w:pPr>
        <w:rPr>
          <w:lang w:val="en-US"/>
        </w:rPr>
      </w:pPr>
    </w:p>
    <w:p w:rsidR="00E46CCF" w:rsidRPr="00E46CCF" w:rsidRDefault="00E46CCF">
      <w:pPr>
        <w:rPr>
          <w:b/>
          <w:lang w:val="en-US"/>
        </w:rPr>
      </w:pPr>
      <w:r w:rsidRPr="00E46CCF">
        <w:rPr>
          <w:b/>
          <w:lang w:val="en-US"/>
        </w:rPr>
        <w:t>READING</w:t>
      </w:r>
    </w:p>
    <w:tbl>
      <w:tblPr>
        <w:tblW w:w="10335" w:type="dxa"/>
        <w:tblCellMar>
          <w:left w:w="0" w:type="dxa"/>
          <w:right w:w="0" w:type="dxa"/>
        </w:tblCellMar>
        <w:tblLook w:val="04A0"/>
      </w:tblPr>
      <w:tblGrid>
        <w:gridCol w:w="1920"/>
        <w:gridCol w:w="8415"/>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Time allowed:</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 hour 15 minutes</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parts: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4</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questions: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34</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Marks: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20% of total</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Lengths of texts: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550–850 words per text: about 3,000 words to read in total.</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Texts may be from:</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Newspapers and magazines, journals, books (fiction and non-fiction), promotional and informational materials.</w:t>
            </w:r>
          </w:p>
        </w:tc>
      </w:tr>
    </w:tbl>
    <w:p w:rsidR="00E46CCF" w:rsidRDefault="00E46CCF" w:rsidP="00E46CCF">
      <w:pPr>
        <w:spacing w:after="295" w:line="273" w:lineRule="atLeast"/>
        <w:outlineLvl w:val="4"/>
        <w:rPr>
          <w:rFonts w:ascii="Arial" w:eastAsia="Times New Roman" w:hAnsi="Arial" w:cs="Arial"/>
          <w:b/>
          <w:bCs/>
          <w:color w:val="222222"/>
          <w:sz w:val="21"/>
          <w:szCs w:val="21"/>
          <w:lang w:eastAsia="ro-RO"/>
        </w:rPr>
      </w:pPr>
    </w:p>
    <w:p w:rsidR="00E46CCF" w:rsidRDefault="00E46CCF" w:rsidP="00E46CCF">
      <w:pPr>
        <w:spacing w:after="295" w:line="273" w:lineRule="atLeast"/>
        <w:outlineLvl w:val="4"/>
        <w:rPr>
          <w:rFonts w:ascii="Arial" w:eastAsia="Times New Roman" w:hAnsi="Arial" w:cs="Arial"/>
          <w:b/>
          <w:bCs/>
          <w:color w:val="222222"/>
          <w:sz w:val="21"/>
          <w:szCs w:val="21"/>
          <w:lang w:eastAsia="ro-RO"/>
        </w:rPr>
      </w:pPr>
    </w:p>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lastRenderedPageBreak/>
        <w:t>Reading Parts 1–4</w:t>
      </w: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lang w:eastAsia="ro-RO"/>
        </w:rPr>
        <w:t>Part 1 (Multiple choice)</w:t>
      </w:r>
    </w:p>
    <w:tbl>
      <w:tblPr>
        <w:tblW w:w="10335" w:type="dxa"/>
        <w:tblCellMar>
          <w:left w:w="0" w:type="dxa"/>
          <w:right w:w="0" w:type="dxa"/>
        </w:tblCellMar>
        <w:tblLook w:val="04A0"/>
      </w:tblPr>
      <w:tblGrid>
        <w:gridCol w:w="1971"/>
        <w:gridCol w:w="8364"/>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1?</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Three texts on the same theme from a range of sources. Each text is followed by two multiple-choice questions. You have to choose the correct answer from four options (A, B, C or D).</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Reading for detail, opinion, tone, purpose, main idea, implication, attitude.</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6</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Two marks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lang w:eastAsia="ro-RO"/>
        </w:rPr>
        <w:t>Part 2 (Gapped text)</w:t>
      </w:r>
    </w:p>
    <w:tbl>
      <w:tblPr>
        <w:tblW w:w="10335" w:type="dxa"/>
        <w:tblCellMar>
          <w:left w:w="0" w:type="dxa"/>
          <w:right w:w="0" w:type="dxa"/>
        </w:tblCellMar>
        <w:tblLook w:val="04A0"/>
      </w:tblPr>
      <w:tblGrid>
        <w:gridCol w:w="1721"/>
        <w:gridCol w:w="8614"/>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2?</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single page of text with some numbered gaps which represent missing paragraphs. After the text there are some paragraphs which are not in the right order. You have to read the text and the paragraphs and decide which paragraph best fits each gap.</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to understand the structure and development of a text.</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6</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Two marks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lang w:eastAsia="ro-RO"/>
        </w:rPr>
        <w:t>Part 3 (Multiple choice)</w:t>
      </w:r>
    </w:p>
    <w:tbl>
      <w:tblPr>
        <w:tblW w:w="10335" w:type="dxa"/>
        <w:tblCellMar>
          <w:left w:w="0" w:type="dxa"/>
          <w:right w:w="0" w:type="dxa"/>
        </w:tblCellMar>
        <w:tblLook w:val="04A0"/>
      </w:tblPr>
      <w:tblGrid>
        <w:gridCol w:w="2394"/>
        <w:gridCol w:w="7941"/>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3?</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text with some multiple-choice questions. For each question, there are four options and you have to choose A, B, C or D.</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Reading for detail, opinion, tone, purpose, main idea, implication, attitude.</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7</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Two marks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lang w:eastAsia="ro-RO"/>
        </w:rPr>
        <w:t>Part 4 (Multiple matching)</w:t>
      </w:r>
    </w:p>
    <w:tbl>
      <w:tblPr>
        <w:tblW w:w="10335" w:type="dxa"/>
        <w:tblCellMar>
          <w:left w:w="0" w:type="dxa"/>
          <w:right w:w="0" w:type="dxa"/>
        </w:tblCellMar>
        <w:tblLook w:val="04A0"/>
      </w:tblPr>
      <w:tblGrid>
        <w:gridCol w:w="1996"/>
        <w:gridCol w:w="8339"/>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4?</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series of statements followed by a text divided into sections or several short texts. You have to match each statement to the section or text in which you can find the information.</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Reading for specific information, detail, opinion and attitude.</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lastRenderedPageBreak/>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15</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pPr>
        <w:rPr>
          <w:lang w:val="en-US"/>
        </w:rPr>
      </w:pPr>
    </w:p>
    <w:p w:rsidR="00E46CCF" w:rsidRPr="00E46CCF" w:rsidRDefault="00E46CCF">
      <w:pPr>
        <w:rPr>
          <w:b/>
          <w:lang w:val="en-US"/>
        </w:rPr>
      </w:pPr>
      <w:r w:rsidRPr="00E46CCF">
        <w:rPr>
          <w:b/>
          <w:lang w:val="en-US"/>
        </w:rPr>
        <w:t>WRITING</w:t>
      </w:r>
    </w:p>
    <w:tbl>
      <w:tblPr>
        <w:tblW w:w="10335" w:type="dxa"/>
        <w:tblCellMar>
          <w:left w:w="0" w:type="dxa"/>
          <w:right w:w="0" w:type="dxa"/>
        </w:tblCellMar>
        <w:tblLook w:val="04A0"/>
      </w:tblPr>
      <w:tblGrid>
        <w:gridCol w:w="1904"/>
        <w:gridCol w:w="8431"/>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Time allowed:</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 hour 30 minutes</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parts: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questions: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295"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Part 1: one compulsory question</w:t>
            </w:r>
          </w:p>
          <w:p w:rsidR="00E46CCF" w:rsidRPr="00E46CCF" w:rsidRDefault="00E46CCF" w:rsidP="00E46CCF">
            <w:pPr>
              <w:spacing w:after="295"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Part 2: one question from a choice of five</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Marks: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20% of total</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Task types: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Article, competition entry, contribution to a longer piece, essay, information sheet, letter, proposal, report, review.</w:t>
            </w:r>
          </w:p>
        </w:tc>
      </w:tr>
    </w:tbl>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b/>
          <w:bCs/>
          <w:color w:val="222222"/>
          <w:sz w:val="21"/>
          <w:lang w:eastAsia="ro-RO"/>
        </w:rPr>
        <w:t>Set Texts</w:t>
      </w:r>
    </w:p>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Set texts for</w:t>
      </w:r>
      <w:r w:rsidRPr="00E46CCF">
        <w:rPr>
          <w:rFonts w:ascii="Arial" w:eastAsia="Times New Roman" w:hAnsi="Arial" w:cs="Arial"/>
          <w:color w:val="222222"/>
          <w:sz w:val="21"/>
          <w:lang w:eastAsia="ro-RO"/>
        </w:rPr>
        <w:t> </w:t>
      </w:r>
      <w:r w:rsidRPr="00E46CCF">
        <w:rPr>
          <w:rFonts w:ascii="Arial" w:eastAsia="Times New Roman" w:hAnsi="Arial" w:cs="Arial"/>
          <w:i/>
          <w:iCs/>
          <w:color w:val="222222"/>
          <w:sz w:val="21"/>
          <w:lang w:eastAsia="ro-RO"/>
        </w:rPr>
        <w:t>Cambridge English: Advanced</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t>until December 2014: </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br/>
        <w:t>One or both of the following texts may be read as preparation for the two optional set text tasks: </w:t>
      </w:r>
      <w:r w:rsidRPr="00E46CCF">
        <w:rPr>
          <w:rFonts w:ascii="Arial" w:eastAsia="Times New Roman" w:hAnsi="Arial" w:cs="Arial"/>
          <w:color w:val="222222"/>
          <w:sz w:val="21"/>
          <w:lang w:eastAsia="ro-RO"/>
        </w:rPr>
        <w:t> </w:t>
      </w:r>
    </w:p>
    <w:p w:rsidR="00E46CCF" w:rsidRPr="00E46CCF" w:rsidRDefault="00E46CCF" w:rsidP="00E46CCF">
      <w:pPr>
        <w:numPr>
          <w:ilvl w:val="0"/>
          <w:numId w:val="1"/>
        </w:numPr>
        <w:spacing w:after="0" w:line="273" w:lineRule="atLeast"/>
        <w:ind w:left="443"/>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William Golding:</w:t>
      </w:r>
      <w:r w:rsidRPr="00E46CCF">
        <w:rPr>
          <w:rFonts w:ascii="Arial" w:eastAsia="Times New Roman" w:hAnsi="Arial" w:cs="Arial"/>
          <w:color w:val="222222"/>
          <w:sz w:val="21"/>
          <w:lang w:eastAsia="ro-RO"/>
        </w:rPr>
        <w:t> </w:t>
      </w:r>
      <w:r w:rsidRPr="00E46CCF">
        <w:rPr>
          <w:rFonts w:ascii="Arial" w:eastAsia="Times New Roman" w:hAnsi="Arial" w:cs="Arial"/>
          <w:i/>
          <w:iCs/>
          <w:color w:val="222222"/>
          <w:sz w:val="21"/>
          <w:lang w:eastAsia="ro-RO"/>
        </w:rPr>
        <w:t>Lord of the Flies</w:t>
      </w:r>
      <w:r w:rsidRPr="00E46CCF">
        <w:rPr>
          <w:rFonts w:ascii="Arial" w:eastAsia="Times New Roman" w:hAnsi="Arial" w:cs="Arial"/>
          <w:color w:val="222222"/>
          <w:sz w:val="21"/>
          <w:szCs w:val="21"/>
          <w:lang w:eastAsia="ro-RO"/>
        </w:rPr>
        <w:t> (any edition) </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br/>
        <w:t>Teachers may choose to prepare candidates for questions on this set text by studying one of the film versions as well as, or instead of, the novel. </w:t>
      </w:r>
      <w:r w:rsidRPr="00E46CCF">
        <w:rPr>
          <w:rFonts w:ascii="Arial" w:eastAsia="Times New Roman" w:hAnsi="Arial" w:cs="Arial"/>
          <w:color w:val="222222"/>
          <w:sz w:val="21"/>
          <w:lang w:eastAsia="ro-RO"/>
        </w:rPr>
        <w:t> </w:t>
      </w:r>
    </w:p>
    <w:p w:rsidR="00E46CCF" w:rsidRPr="00E46CCF" w:rsidRDefault="00E46CCF" w:rsidP="00E46CCF">
      <w:pPr>
        <w:numPr>
          <w:ilvl w:val="0"/>
          <w:numId w:val="1"/>
        </w:numPr>
        <w:spacing w:after="0" w:line="273" w:lineRule="atLeast"/>
        <w:ind w:left="443"/>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P D James:</w:t>
      </w:r>
      <w:r w:rsidRPr="00E46CCF">
        <w:rPr>
          <w:rFonts w:ascii="Arial" w:eastAsia="Times New Roman" w:hAnsi="Arial" w:cs="Arial"/>
          <w:color w:val="222222"/>
          <w:sz w:val="21"/>
          <w:lang w:eastAsia="ro-RO"/>
        </w:rPr>
        <w:t> </w:t>
      </w:r>
      <w:r w:rsidRPr="00E46CCF">
        <w:rPr>
          <w:rFonts w:ascii="Arial" w:eastAsia="Times New Roman" w:hAnsi="Arial" w:cs="Arial"/>
          <w:i/>
          <w:iCs/>
          <w:color w:val="222222"/>
          <w:sz w:val="21"/>
          <w:lang w:eastAsia="ro-RO"/>
        </w:rPr>
        <w:t>The Lighthouse </w:t>
      </w:r>
      <w:r w:rsidRPr="00E46CCF">
        <w:rPr>
          <w:rFonts w:ascii="Arial" w:eastAsia="Times New Roman" w:hAnsi="Arial" w:cs="Arial"/>
          <w:color w:val="222222"/>
          <w:sz w:val="21"/>
          <w:szCs w:val="21"/>
          <w:lang w:eastAsia="ro-RO"/>
        </w:rPr>
        <w:t>(any edition) </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br/>
        <w:t>There is currently no film version of this book. </w:t>
      </w:r>
      <w:r w:rsidRPr="00E46CCF">
        <w:rPr>
          <w:rFonts w:ascii="Arial" w:eastAsia="Times New Roman" w:hAnsi="Arial" w:cs="Arial"/>
          <w:color w:val="222222"/>
          <w:sz w:val="21"/>
          <w:lang w:eastAsia="ro-RO"/>
        </w:rPr>
        <w:t> </w:t>
      </w:r>
    </w:p>
    <w:p w:rsidR="00E46CCF" w:rsidRPr="00E46CCF" w:rsidRDefault="00E46CCF" w:rsidP="00E46CCF">
      <w:pPr>
        <w:spacing w:after="295"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Candidates should not attempt the optional set text question in Part 2 unless they have the necessary understanding of the text to answer the task set. Teachers are best placed to judge which, if any, of the set texts and/or film versions may be appropriate and stimulating for a given teaching situation.</w:t>
      </w:r>
      <w:r w:rsidRPr="00E46CCF">
        <w:rPr>
          <w:rFonts w:ascii="Arial" w:eastAsia="Times New Roman" w:hAnsi="Arial" w:cs="Arial"/>
          <w:color w:val="222222"/>
          <w:sz w:val="21"/>
          <w:lang w:eastAsia="ro-RO"/>
        </w:rPr>
        <w:t> </w:t>
      </w:r>
    </w:p>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b/>
          <w:bCs/>
          <w:color w:val="222222"/>
          <w:sz w:val="21"/>
          <w:lang w:eastAsia="ro-RO"/>
        </w:rPr>
        <w:t>Note:</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t>From 2015 onward, set texts will be discontinued in the</w:t>
      </w:r>
      <w:r w:rsidRPr="00E46CCF">
        <w:rPr>
          <w:rFonts w:ascii="Arial" w:eastAsia="Times New Roman" w:hAnsi="Arial" w:cs="Arial"/>
          <w:color w:val="222222"/>
          <w:sz w:val="21"/>
          <w:lang w:eastAsia="ro-RO"/>
        </w:rPr>
        <w:t> </w:t>
      </w:r>
      <w:hyperlink r:id="rId5" w:tooltip="Cambridge English: Advanced - new exam specifications for 2015" w:history="1">
        <w:r w:rsidRPr="00E46CCF">
          <w:rPr>
            <w:rFonts w:ascii="Arial" w:eastAsia="Times New Roman" w:hAnsi="Arial" w:cs="Arial"/>
            <w:color w:val="222222"/>
            <w:sz w:val="21"/>
            <w:u w:val="single"/>
            <w:lang w:eastAsia="ro-RO"/>
          </w:rPr>
          <w:t>revised Cambridge English: Advanced exam.</w:t>
        </w:r>
      </w:hyperlink>
      <w:r w:rsidRPr="00E46CCF">
        <w:rPr>
          <w:rFonts w:ascii="Arial" w:eastAsia="Times New Roman" w:hAnsi="Arial" w:cs="Arial"/>
          <w:color w:val="222222"/>
          <w:sz w:val="21"/>
          <w:szCs w:val="21"/>
          <w:lang w:eastAsia="ro-RO"/>
        </w:rPr>
        <w:t xml:space="preserve"> </w:t>
      </w:r>
    </w:p>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Writing Parts 1–2</w:t>
      </w:r>
      <w:r w:rsidRPr="00E46CCF">
        <w:rPr>
          <w:rFonts w:ascii="Arial" w:eastAsia="Times New Roman" w:hAnsi="Arial" w:cs="Arial"/>
          <w:b/>
          <w:bCs/>
          <w:color w:val="222222"/>
          <w:sz w:val="21"/>
          <w:lang w:eastAsia="ro-RO"/>
        </w:rPr>
        <w:t> </w:t>
      </w: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1 (Compulsory question)</w:t>
      </w:r>
    </w:p>
    <w:tbl>
      <w:tblPr>
        <w:tblW w:w="10335" w:type="dxa"/>
        <w:tblCellMar>
          <w:left w:w="0" w:type="dxa"/>
          <w:right w:w="0" w:type="dxa"/>
        </w:tblCellMar>
        <w:tblLook w:val="04A0"/>
      </w:tblPr>
      <w:tblGrid>
        <w:gridCol w:w="1713"/>
        <w:gridCol w:w="8622"/>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1?</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Some material to read (up to 150 words) which may include material taken from advertisements, extracts from letters, emails, postcards, diaries, short articles, etc. Using this information, you may have to write an article, a report, a proposal or a letter.</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Writing different types of text and using language functions, such as evaluating, expressing opinions, hypothesising, justifying, persuading.</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compulsory question.</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lastRenderedPageBreak/>
              <w:t>How much do I have to write?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180–220 words.</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2 (Situationally based writing task)</w:t>
      </w:r>
    </w:p>
    <w:tbl>
      <w:tblPr>
        <w:tblW w:w="10335" w:type="dxa"/>
        <w:tblCellMar>
          <w:left w:w="0" w:type="dxa"/>
          <w:right w:w="0" w:type="dxa"/>
        </w:tblCellMar>
        <w:tblLook w:val="04A0"/>
      </w:tblPr>
      <w:tblGrid>
        <w:gridCol w:w="1653"/>
        <w:gridCol w:w="8682"/>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2?</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choice of five questions. You have to read some input material of no more than 80 words which describes a situation, and write one of the following: an article, a competition entry, a contribution to a longer piece, an essay, an information sheet, a letter, a proposal, a report or a review.</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about Question 5?</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Each of the two options for Question 5 is based on one of the two set reading texts. You may have to write an article, an essay, a report or a review.</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Writing different types of text based on a situation you are given.</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question from a choice of five.</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much do I have to write?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220–260 words.</w:t>
            </w:r>
          </w:p>
        </w:tc>
      </w:tr>
    </w:tbl>
    <w:p w:rsidR="00E46CCF" w:rsidRDefault="00E46CCF">
      <w:pPr>
        <w:rPr>
          <w:lang w:val="en-US"/>
        </w:rPr>
      </w:pPr>
    </w:p>
    <w:p w:rsidR="00E46CCF" w:rsidRPr="00E46CCF" w:rsidRDefault="00E46CCF">
      <w:pPr>
        <w:rPr>
          <w:b/>
          <w:lang w:val="en-US"/>
        </w:rPr>
      </w:pPr>
      <w:r>
        <w:rPr>
          <w:b/>
          <w:lang w:val="en-US"/>
        </w:rPr>
        <w:t>USE OF ENGLISH</w:t>
      </w:r>
    </w:p>
    <w:tbl>
      <w:tblPr>
        <w:tblW w:w="10335" w:type="dxa"/>
        <w:tblCellMar>
          <w:left w:w="0" w:type="dxa"/>
          <w:right w:w="0" w:type="dxa"/>
        </w:tblCellMar>
        <w:tblLook w:val="04A0"/>
      </w:tblPr>
      <w:tblGrid>
        <w:gridCol w:w="6514"/>
        <w:gridCol w:w="3821"/>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Time allowed:</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 hour</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parts: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5</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questions: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50</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Marks: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20% of total</w:t>
            </w:r>
          </w:p>
        </w:tc>
      </w:tr>
    </w:tbl>
    <w:p w:rsidR="00E46CCF" w:rsidRDefault="00E46CCF" w:rsidP="00E46CCF">
      <w:pPr>
        <w:spacing w:after="295" w:line="273" w:lineRule="atLeast"/>
        <w:outlineLvl w:val="4"/>
        <w:rPr>
          <w:rFonts w:ascii="Arial" w:eastAsia="Times New Roman" w:hAnsi="Arial" w:cs="Arial"/>
          <w:b/>
          <w:bCs/>
          <w:color w:val="222222"/>
          <w:sz w:val="21"/>
          <w:szCs w:val="21"/>
          <w:lang w:eastAsia="ro-RO"/>
        </w:rPr>
      </w:pPr>
    </w:p>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Use of English Parts 1–5</w:t>
      </w: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1 (Multiple-choice cloze)</w:t>
      </w:r>
    </w:p>
    <w:tbl>
      <w:tblPr>
        <w:tblW w:w="10335" w:type="dxa"/>
        <w:tblCellMar>
          <w:left w:w="0" w:type="dxa"/>
          <w:right w:w="0" w:type="dxa"/>
        </w:tblCellMar>
        <w:tblLook w:val="04A0"/>
      </w:tblPr>
      <w:tblGrid>
        <w:gridCol w:w="1859"/>
        <w:gridCol w:w="8476"/>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1?</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text in which there are some numbered gaps, each of which represents a word or phrase. After the text there are four possible answers for each gap and you have to choose the correct answer (A, B, C or D).</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Vocabulary – phrases and collocations, shades of meaning, phrasal verbs, linkers, etc.</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12</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2 (Open cloze)</w:t>
      </w:r>
    </w:p>
    <w:tbl>
      <w:tblPr>
        <w:tblW w:w="10335" w:type="dxa"/>
        <w:tblCellMar>
          <w:left w:w="0" w:type="dxa"/>
          <w:right w:w="0" w:type="dxa"/>
        </w:tblCellMar>
        <w:tblLook w:val="04A0"/>
      </w:tblPr>
      <w:tblGrid>
        <w:gridCol w:w="2333"/>
        <w:gridCol w:w="8002"/>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lastRenderedPageBreak/>
              <w:t>What's in Part 2?</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text in which there are some gaps, each of which represents one missing word. You have to find the correct word for each gap.</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Grammar and vocabulary.</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15</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3 (Word formation)</w:t>
      </w:r>
    </w:p>
    <w:tbl>
      <w:tblPr>
        <w:tblW w:w="10335" w:type="dxa"/>
        <w:tblCellMar>
          <w:left w:w="0" w:type="dxa"/>
          <w:right w:w="0" w:type="dxa"/>
        </w:tblCellMar>
        <w:tblLook w:val="04A0"/>
      </w:tblPr>
      <w:tblGrid>
        <w:gridCol w:w="2033"/>
        <w:gridCol w:w="8302"/>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3?</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text containing 10 gaps. Each gap represents a word. At the end of the line is a ‘prompt’ word which you have to change in some way to complete the sentence correctly.</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Vocabulary</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10</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4 (Gapped sentences)</w:t>
      </w:r>
    </w:p>
    <w:tbl>
      <w:tblPr>
        <w:tblW w:w="10335" w:type="dxa"/>
        <w:tblCellMar>
          <w:left w:w="0" w:type="dxa"/>
          <w:right w:w="0" w:type="dxa"/>
        </w:tblCellMar>
        <w:tblLook w:val="04A0"/>
      </w:tblPr>
      <w:tblGrid>
        <w:gridCol w:w="1921"/>
        <w:gridCol w:w="8414"/>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4?</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Each question contains three sentences, each of which has a gap which represents a missing word. For all three sentences, the missing word is the same and it must be the same part of speech.</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Vocabulary</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5</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Two marks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5 (Key word transformations)</w:t>
      </w:r>
    </w:p>
    <w:tbl>
      <w:tblPr>
        <w:tblW w:w="10335" w:type="dxa"/>
        <w:tblCellMar>
          <w:left w:w="0" w:type="dxa"/>
          <w:right w:w="0" w:type="dxa"/>
        </w:tblCellMar>
        <w:tblLook w:val="04A0"/>
      </w:tblPr>
      <w:tblGrid>
        <w:gridCol w:w="1810"/>
        <w:gridCol w:w="8525"/>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5?</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Each question consists of a sentence followed by a ‘key’ word and a second sentence with a gap in the middle. You have to use this key word to complete the second sentence so that it means the same as the first sentence.</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Grammar and vocabulary.</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8</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lastRenderedPageBreak/>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Up to two marks for each correct answer.</w:t>
            </w:r>
            <w:r w:rsidRPr="00E46CCF">
              <w:rPr>
                <w:rFonts w:ascii="Arial" w:eastAsia="Times New Roman" w:hAnsi="Arial" w:cs="Arial"/>
                <w:color w:val="222222"/>
                <w:sz w:val="21"/>
                <w:lang w:eastAsia="ro-RO"/>
              </w:rPr>
              <w:t> </w:t>
            </w:r>
          </w:p>
        </w:tc>
      </w:tr>
    </w:tbl>
    <w:p w:rsidR="00E46CCF" w:rsidRDefault="00E46CCF" w:rsidP="00E46CCF">
      <w:pPr>
        <w:spacing w:after="295" w:line="273" w:lineRule="atLeast"/>
        <w:outlineLvl w:val="4"/>
        <w:rPr>
          <w:rFonts w:ascii="Arial" w:eastAsia="Times New Roman" w:hAnsi="Arial" w:cs="Arial"/>
          <w:b/>
          <w:bCs/>
          <w:color w:val="222222"/>
          <w:sz w:val="21"/>
          <w:szCs w:val="21"/>
          <w:lang w:eastAsia="ro-RO"/>
        </w:rPr>
      </w:pPr>
    </w:p>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Pr>
          <w:rFonts w:ascii="Arial" w:eastAsia="Times New Roman" w:hAnsi="Arial" w:cs="Arial"/>
          <w:b/>
          <w:bCs/>
          <w:color w:val="222222"/>
          <w:sz w:val="21"/>
          <w:szCs w:val="21"/>
          <w:lang w:eastAsia="ro-RO"/>
        </w:rPr>
        <w:t>LISTENING</w:t>
      </w:r>
    </w:p>
    <w:tbl>
      <w:tblPr>
        <w:tblW w:w="10335" w:type="dxa"/>
        <w:tblCellMar>
          <w:left w:w="0" w:type="dxa"/>
          <w:right w:w="0" w:type="dxa"/>
        </w:tblCellMar>
        <w:tblLook w:val="04A0"/>
      </w:tblPr>
      <w:tblGrid>
        <w:gridCol w:w="1858"/>
        <w:gridCol w:w="8477"/>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Time allowed:</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about 40 minutes</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parts: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4</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questions: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30</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Marks: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20% of total</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Recordings may be from:</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monologues: announcements, radio broadcasts, speeches, talks, lectures, anecdotes, etc.; or interacting speakers: radio broadcasts, interviews, discussions, etc.</w:t>
            </w:r>
          </w:p>
        </w:tc>
      </w:tr>
    </w:tbl>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Listening Parts 1–4</w:t>
      </w: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1 (Multiple choice)</w:t>
      </w:r>
    </w:p>
    <w:tbl>
      <w:tblPr>
        <w:tblW w:w="10335" w:type="dxa"/>
        <w:tblCellMar>
          <w:left w:w="0" w:type="dxa"/>
          <w:right w:w="0" w:type="dxa"/>
        </w:tblCellMar>
        <w:tblLook w:val="04A0"/>
      </w:tblPr>
      <w:tblGrid>
        <w:gridCol w:w="2069"/>
        <w:gridCol w:w="8266"/>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1?</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Three short extracts from conversations between interacting speakers. There are two multiple-choice questions for each extract and you have to choose A, B or C.</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Listening for feeling, attitude, opinion, purpose, function, agreement, course of action, gist, detail, etc.</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6</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Pr="00E46CCF" w:rsidRDefault="00E46CCF" w:rsidP="00E46CCF">
      <w:pPr>
        <w:spacing w:after="0" w:line="273" w:lineRule="atLeast"/>
        <w:rPr>
          <w:rFonts w:ascii="Arial" w:eastAsia="Times New Roman" w:hAnsi="Arial" w:cs="Arial"/>
          <w:color w:val="222222"/>
          <w:sz w:val="21"/>
          <w:szCs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2 (Sentence completion)</w:t>
      </w:r>
    </w:p>
    <w:tbl>
      <w:tblPr>
        <w:tblW w:w="10335" w:type="dxa"/>
        <w:tblCellMar>
          <w:left w:w="0" w:type="dxa"/>
          <w:right w:w="0" w:type="dxa"/>
        </w:tblCellMar>
        <w:tblLook w:val="04A0"/>
      </w:tblPr>
      <w:tblGrid>
        <w:gridCol w:w="1845"/>
        <w:gridCol w:w="8490"/>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2?</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monologue (which may be introduced by a presenter) lasting approximately 3 minutes. You have to complete the sentences on the question paper with the missing information which you hear on the recording.</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Listening for specific information, stated opinion.</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8</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3 (Multiple choice)</w:t>
      </w:r>
    </w:p>
    <w:tbl>
      <w:tblPr>
        <w:tblW w:w="10335" w:type="dxa"/>
        <w:tblCellMar>
          <w:left w:w="0" w:type="dxa"/>
          <w:right w:w="0" w:type="dxa"/>
        </w:tblCellMar>
        <w:tblLook w:val="04A0"/>
      </w:tblPr>
      <w:tblGrid>
        <w:gridCol w:w="1921"/>
        <w:gridCol w:w="8414"/>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3?</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conversation between two or more speakers of approximately 4 minutes. You have to answer some multiple-choice questions by choosing the correct answer from four options (A, B C or D).</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lastRenderedPageBreak/>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Listening for attitude and opinion.</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6</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4 (Multiple matching)</w:t>
      </w:r>
    </w:p>
    <w:tbl>
      <w:tblPr>
        <w:tblW w:w="10335" w:type="dxa"/>
        <w:tblCellMar>
          <w:left w:w="0" w:type="dxa"/>
          <w:right w:w="0" w:type="dxa"/>
        </w:tblCellMar>
        <w:tblLook w:val="04A0"/>
      </w:tblPr>
      <w:tblGrid>
        <w:gridCol w:w="1841"/>
        <w:gridCol w:w="8494"/>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4?</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A series of five themed monologues of approximately 30 seconds each. On the question paper, there are two tasks and for each task you have to match each of the five speakers to one of eight possible answers.</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Listening for gist, attitude and main points; interpreting context.</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questions are there?</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10</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many marks do I get?</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One mark for each correct answer.</w:t>
            </w:r>
          </w:p>
        </w:tc>
      </w:tr>
    </w:tbl>
    <w:p w:rsidR="00E46CCF" w:rsidRDefault="00E46CCF">
      <w:pPr>
        <w:rPr>
          <w:lang w:val="en-US"/>
        </w:rPr>
      </w:pPr>
    </w:p>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Pr>
          <w:rFonts w:ascii="Arial" w:eastAsia="Times New Roman" w:hAnsi="Arial" w:cs="Arial"/>
          <w:b/>
          <w:bCs/>
          <w:color w:val="222222"/>
          <w:sz w:val="21"/>
          <w:szCs w:val="21"/>
          <w:lang w:eastAsia="ro-RO"/>
        </w:rPr>
        <w:t>SPEAKING</w:t>
      </w:r>
    </w:p>
    <w:tbl>
      <w:tblPr>
        <w:tblW w:w="10335" w:type="dxa"/>
        <w:tblCellMar>
          <w:left w:w="0" w:type="dxa"/>
          <w:right w:w="0" w:type="dxa"/>
        </w:tblCellMar>
        <w:tblLook w:val="04A0"/>
      </w:tblPr>
      <w:tblGrid>
        <w:gridCol w:w="4035"/>
        <w:gridCol w:w="6300"/>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Time allowed:</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15 minutes per pair of candidates</w:t>
            </w:r>
            <w:r w:rsidRPr="00E46CCF">
              <w:rPr>
                <w:rFonts w:ascii="Arial" w:eastAsia="Times New Roman" w:hAnsi="Arial" w:cs="Arial"/>
                <w:color w:val="222222"/>
                <w:sz w:val="21"/>
                <w:lang w:eastAsia="ro-RO"/>
              </w:rPr>
              <w:t> </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Number of parts:</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4</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Marks:</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20% of total</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You will have to talk:</w:t>
            </w:r>
            <w:r w:rsidRPr="00E46CCF">
              <w:rPr>
                <w:rFonts w:ascii="Arial" w:eastAsia="Times New Roman" w:hAnsi="Arial" w:cs="Arial"/>
                <w:color w:val="222222"/>
                <w:sz w:val="21"/>
                <w:lang w:eastAsia="ro-RO"/>
              </w:rPr>
              <w:t> </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with the examiner</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br/>
              <w:t>with the other candidate</w:t>
            </w:r>
            <w:r w:rsidRPr="00E46CCF">
              <w:rPr>
                <w:rFonts w:ascii="Arial" w:eastAsia="Times New Roman" w:hAnsi="Arial" w:cs="Arial"/>
                <w:color w:val="222222"/>
                <w:sz w:val="21"/>
                <w:lang w:eastAsia="ro-RO"/>
              </w:rPr>
              <w:t> </w:t>
            </w:r>
            <w:r w:rsidRPr="00E46CCF">
              <w:rPr>
                <w:rFonts w:ascii="Arial" w:eastAsia="Times New Roman" w:hAnsi="Arial" w:cs="Arial"/>
                <w:color w:val="222222"/>
                <w:sz w:val="21"/>
                <w:szCs w:val="21"/>
                <w:lang w:eastAsia="ro-RO"/>
              </w:rPr>
              <w:br/>
              <w:t>on your own</w:t>
            </w:r>
            <w:r w:rsidRPr="00E46CCF">
              <w:rPr>
                <w:rFonts w:ascii="Arial" w:eastAsia="Times New Roman" w:hAnsi="Arial" w:cs="Arial"/>
                <w:color w:val="222222"/>
                <w:sz w:val="21"/>
                <w:lang w:eastAsia="ro-RO"/>
              </w:rPr>
              <w:t> </w:t>
            </w:r>
          </w:p>
        </w:tc>
      </w:tr>
    </w:tbl>
    <w:p w:rsidR="00E46CCF" w:rsidRDefault="00E46CCF" w:rsidP="00E46CCF">
      <w:pPr>
        <w:spacing w:after="295" w:line="273" w:lineRule="atLeast"/>
        <w:outlineLvl w:val="4"/>
        <w:rPr>
          <w:rFonts w:ascii="Arial" w:eastAsia="Times New Roman" w:hAnsi="Arial" w:cs="Arial"/>
          <w:b/>
          <w:bCs/>
          <w:color w:val="222222"/>
          <w:sz w:val="21"/>
          <w:szCs w:val="21"/>
          <w:lang w:eastAsia="ro-RO"/>
        </w:rPr>
      </w:pPr>
    </w:p>
    <w:p w:rsidR="00E46CCF" w:rsidRPr="00E46CCF" w:rsidRDefault="00E46CCF" w:rsidP="00E46CCF">
      <w:pPr>
        <w:spacing w:after="295" w:line="273" w:lineRule="atLeast"/>
        <w:outlineLvl w:val="4"/>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Speaking Parts 1–4</w:t>
      </w: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1 (Interview)</w:t>
      </w:r>
    </w:p>
    <w:tbl>
      <w:tblPr>
        <w:tblW w:w="10335" w:type="dxa"/>
        <w:tblCellMar>
          <w:left w:w="0" w:type="dxa"/>
          <w:right w:w="0" w:type="dxa"/>
        </w:tblCellMar>
        <w:tblLook w:val="04A0"/>
      </w:tblPr>
      <w:tblGrid>
        <w:gridCol w:w="2017"/>
        <w:gridCol w:w="8318"/>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1?</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Conversation between the candidates and the interlocutor. The examiner asks questions and you may have to give information about your interests, studies, careers, etc.</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Giving information about yourself and expressing your opinion about various topics.</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long do we have to speak?</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3 minutes</w:t>
            </w:r>
            <w:r w:rsidRPr="00E46CCF">
              <w:rPr>
                <w:rFonts w:ascii="Arial" w:eastAsia="Times New Roman" w:hAnsi="Arial" w:cs="Arial"/>
                <w:color w:val="222222"/>
                <w:sz w:val="21"/>
                <w:lang w:eastAsia="ro-RO"/>
              </w:rPr>
              <w:t> </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lastRenderedPageBreak/>
        <w:t>Part 2 (Long turn)</w:t>
      </w:r>
    </w:p>
    <w:tbl>
      <w:tblPr>
        <w:tblW w:w="10335" w:type="dxa"/>
        <w:tblCellMar>
          <w:left w:w="0" w:type="dxa"/>
          <w:right w:w="0" w:type="dxa"/>
        </w:tblCellMar>
        <w:tblLook w:val="04A0"/>
      </w:tblPr>
      <w:tblGrid>
        <w:gridCol w:w="1525"/>
        <w:gridCol w:w="8810"/>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2?</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The interlocutor gives you between two and five photographs and asks you to talk about them. You have to speak for 1 minute without interruption and the interlocutor then asks the other candidate to comment on what you have said for about 30 seconds. The other candidate receives a different set of photographs and you have to listen and comment when they have finished speaking. The questions you have to answer about your photographs are written at the top of the page to remind you what you should talk about.</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Talking on your own about something: comparing, describing, expressing opinions, speculating.</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long do we have to speak?</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1 minute per candidate, plus a 30-second response from the second candidate.</w:t>
            </w:r>
            <w:r w:rsidRPr="00E46CCF">
              <w:rPr>
                <w:rFonts w:ascii="Arial" w:eastAsia="Times New Roman" w:hAnsi="Arial" w:cs="Arial"/>
                <w:color w:val="222222"/>
                <w:sz w:val="21"/>
                <w:lang w:eastAsia="ro-RO"/>
              </w:rPr>
              <w:t> </w:t>
            </w:r>
          </w:p>
        </w:tc>
      </w:tr>
    </w:tbl>
    <w:p w:rsidR="00E46CCF" w:rsidRDefault="00E46CCF" w:rsidP="00E46CCF">
      <w:pPr>
        <w:spacing w:after="0" w:line="273" w:lineRule="atLeast"/>
        <w:outlineLvl w:val="5"/>
        <w:rPr>
          <w:rFonts w:ascii="Arial" w:eastAsia="Times New Roman" w:hAnsi="Arial" w:cs="Arial"/>
          <w:b/>
          <w:bCs/>
          <w:color w:val="222222"/>
          <w:sz w:val="21"/>
          <w:lang w:eastAsia="ro-RO"/>
        </w:rPr>
      </w:pP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3 (Collaborative task)</w:t>
      </w:r>
    </w:p>
    <w:tbl>
      <w:tblPr>
        <w:tblW w:w="10335" w:type="dxa"/>
        <w:tblCellMar>
          <w:left w:w="0" w:type="dxa"/>
          <w:right w:w="0" w:type="dxa"/>
        </w:tblCellMar>
        <w:tblLook w:val="04A0"/>
      </w:tblPr>
      <w:tblGrid>
        <w:gridCol w:w="1621"/>
        <w:gridCol w:w="8714"/>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3?</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Conversation with the other candidate. The examiner gives you some pictures and a task to do. You have to talk with the other candidate and make a decision. The questions you have to address about your pictures are written at the top of the page to remind you what you have to do.</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Exchanging ideas, expressing and justifying opinions, agreeing and/or disagreeing, suggesting, speculating, evaluating, reaching a decision through negotiation, etc.</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long do we have to speak?</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3 minutes</w:t>
            </w:r>
            <w:r w:rsidRPr="00E46CCF">
              <w:rPr>
                <w:rFonts w:ascii="Arial" w:eastAsia="Times New Roman" w:hAnsi="Arial" w:cs="Arial"/>
                <w:color w:val="222222"/>
                <w:sz w:val="21"/>
                <w:lang w:eastAsia="ro-RO"/>
              </w:rPr>
              <w:t> </w:t>
            </w:r>
          </w:p>
        </w:tc>
      </w:tr>
    </w:tbl>
    <w:p w:rsidR="00E46CCF" w:rsidRDefault="00E46CCF" w:rsidP="00E46CCF">
      <w:pPr>
        <w:spacing w:after="0" w:line="273" w:lineRule="atLeast"/>
        <w:rPr>
          <w:rFonts w:ascii="Arial" w:eastAsia="Times New Roman" w:hAnsi="Arial" w:cs="Arial"/>
          <w:b/>
          <w:bCs/>
          <w:color w:val="222222"/>
          <w:sz w:val="21"/>
          <w:lang w:eastAsia="ro-RO"/>
        </w:rPr>
      </w:pPr>
    </w:p>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 xml:space="preserve"> </w:t>
      </w:r>
    </w:p>
    <w:p w:rsidR="00E46CCF" w:rsidRPr="00E46CCF" w:rsidRDefault="00E46CCF" w:rsidP="00E46CCF">
      <w:pPr>
        <w:spacing w:after="0" w:line="273" w:lineRule="atLeast"/>
        <w:outlineLvl w:val="5"/>
        <w:rPr>
          <w:rFonts w:ascii="Arial" w:eastAsia="Times New Roman" w:hAnsi="Arial" w:cs="Arial"/>
          <w:b/>
          <w:bCs/>
          <w:color w:val="222222"/>
          <w:sz w:val="21"/>
          <w:szCs w:val="21"/>
          <w:lang w:eastAsia="ro-RO"/>
        </w:rPr>
      </w:pPr>
      <w:r w:rsidRPr="00E46CCF">
        <w:rPr>
          <w:rFonts w:ascii="Arial" w:eastAsia="Times New Roman" w:hAnsi="Arial" w:cs="Arial"/>
          <w:b/>
          <w:bCs/>
          <w:color w:val="222222"/>
          <w:sz w:val="21"/>
          <w:szCs w:val="21"/>
          <w:lang w:eastAsia="ro-RO"/>
        </w:rPr>
        <w:t>Part 4 (Discussion)</w:t>
      </w:r>
    </w:p>
    <w:tbl>
      <w:tblPr>
        <w:tblW w:w="10335" w:type="dxa"/>
        <w:tblCellMar>
          <w:left w:w="0" w:type="dxa"/>
          <w:right w:w="0" w:type="dxa"/>
        </w:tblCellMar>
        <w:tblLook w:val="04A0"/>
      </w:tblPr>
      <w:tblGrid>
        <w:gridCol w:w="1880"/>
        <w:gridCol w:w="8455"/>
      </w:tblGrid>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What's in Part 4?</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Further discussion with the other candidate based on the topics or issues raised in the task in Part 3. The interlocutor asks each of you some questions and you discuss them with the other candidate.</w:t>
            </w:r>
          </w:p>
        </w:tc>
      </w:tr>
      <w:tr w:rsidR="00E46CCF" w:rsidRPr="00E46CCF" w:rsidTr="00E46CCF">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What do I have to practise?</w:t>
            </w:r>
          </w:p>
        </w:tc>
        <w:tc>
          <w:tcPr>
            <w:tcW w:w="0" w:type="auto"/>
            <w:tcBorders>
              <w:top w:val="single" w:sz="6" w:space="0" w:color="E6E6E6"/>
              <w:left w:val="single" w:sz="6" w:space="0" w:color="E6E6E6"/>
              <w:bottom w:val="single" w:sz="6" w:space="0" w:color="E6E6E6"/>
              <w:right w:val="single" w:sz="6" w:space="0" w:color="FFFFFF"/>
            </w:tcBorders>
            <w:shd w:val="clear" w:color="auto" w:fill="E6E6E6"/>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Expressing and justifying opinions, agreeing and/or disagreeing.</w:t>
            </w:r>
          </w:p>
        </w:tc>
      </w:tr>
      <w:tr w:rsidR="00E46CCF" w:rsidRPr="00E46CCF" w:rsidTr="00E46CCF">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How long do we have to speak?</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74" w:type="dxa"/>
              <w:left w:w="74" w:type="dxa"/>
              <w:bottom w:w="74" w:type="dxa"/>
              <w:right w:w="74" w:type="dxa"/>
            </w:tcMar>
            <w:hideMark/>
          </w:tcPr>
          <w:p w:rsidR="00E46CCF" w:rsidRPr="00E46CCF" w:rsidRDefault="00E46CCF" w:rsidP="00E46CCF">
            <w:pPr>
              <w:spacing w:after="0" w:line="273" w:lineRule="atLeast"/>
              <w:rPr>
                <w:rFonts w:ascii="Arial" w:eastAsia="Times New Roman" w:hAnsi="Arial" w:cs="Arial"/>
                <w:color w:val="222222"/>
                <w:sz w:val="21"/>
                <w:szCs w:val="21"/>
                <w:lang w:eastAsia="ro-RO"/>
              </w:rPr>
            </w:pPr>
            <w:r w:rsidRPr="00E46CCF">
              <w:rPr>
                <w:rFonts w:ascii="Arial" w:eastAsia="Times New Roman" w:hAnsi="Arial" w:cs="Arial"/>
                <w:color w:val="222222"/>
                <w:sz w:val="21"/>
                <w:szCs w:val="21"/>
                <w:lang w:eastAsia="ro-RO"/>
              </w:rPr>
              <w:t>4 minutes</w:t>
            </w:r>
            <w:r w:rsidRPr="00E46CCF">
              <w:rPr>
                <w:rFonts w:ascii="Arial" w:eastAsia="Times New Roman" w:hAnsi="Arial" w:cs="Arial"/>
                <w:color w:val="222222"/>
                <w:sz w:val="21"/>
                <w:lang w:eastAsia="ro-RO"/>
              </w:rPr>
              <w:t> </w:t>
            </w:r>
          </w:p>
        </w:tc>
      </w:tr>
    </w:tbl>
    <w:p w:rsidR="00E46CCF" w:rsidRPr="00E46CCF" w:rsidRDefault="00E46CCF">
      <w:pPr>
        <w:rPr>
          <w:lang w:val="en-US"/>
        </w:rPr>
      </w:pPr>
    </w:p>
    <w:sectPr w:rsidR="00E46CCF" w:rsidRPr="00E46CCF"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63837"/>
    <w:multiLevelType w:val="multilevel"/>
    <w:tmpl w:val="DBC8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6CCF"/>
    <w:rsid w:val="000D74CD"/>
    <w:rsid w:val="000E3541"/>
    <w:rsid w:val="0018338B"/>
    <w:rsid w:val="001A34D9"/>
    <w:rsid w:val="0025445A"/>
    <w:rsid w:val="00277164"/>
    <w:rsid w:val="003B5F66"/>
    <w:rsid w:val="0043443F"/>
    <w:rsid w:val="004A46A7"/>
    <w:rsid w:val="004E5543"/>
    <w:rsid w:val="00637A1F"/>
    <w:rsid w:val="00667ADB"/>
    <w:rsid w:val="007110AA"/>
    <w:rsid w:val="008553A1"/>
    <w:rsid w:val="00893625"/>
    <w:rsid w:val="00903628"/>
    <w:rsid w:val="00A050C0"/>
    <w:rsid w:val="00A20E85"/>
    <w:rsid w:val="00B0107A"/>
    <w:rsid w:val="00C869A4"/>
    <w:rsid w:val="00E01A78"/>
    <w:rsid w:val="00E37E39"/>
    <w:rsid w:val="00E46CCF"/>
    <w:rsid w:val="00E475B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paragraph" w:styleId="Heading5">
    <w:name w:val="heading 5"/>
    <w:basedOn w:val="Normal"/>
    <w:link w:val="Heading5Char"/>
    <w:uiPriority w:val="9"/>
    <w:qFormat/>
    <w:rsid w:val="00E46CCF"/>
    <w:pPr>
      <w:spacing w:before="100" w:beforeAutospacing="1" w:after="100" w:afterAutospacing="1" w:line="240" w:lineRule="auto"/>
      <w:outlineLvl w:val="4"/>
    </w:pPr>
    <w:rPr>
      <w:rFonts w:eastAsia="Times New Roman" w:cs="Times New Roman"/>
      <w:b/>
      <w:bCs/>
      <w:sz w:val="20"/>
      <w:szCs w:val="20"/>
      <w:lang w:eastAsia="ro-RO"/>
    </w:rPr>
  </w:style>
  <w:style w:type="paragraph" w:styleId="Heading6">
    <w:name w:val="heading 6"/>
    <w:basedOn w:val="Normal"/>
    <w:link w:val="Heading6Char"/>
    <w:uiPriority w:val="9"/>
    <w:qFormat/>
    <w:rsid w:val="00E46CCF"/>
    <w:pPr>
      <w:spacing w:before="100" w:beforeAutospacing="1" w:after="100" w:afterAutospacing="1" w:line="240" w:lineRule="auto"/>
      <w:outlineLvl w:val="5"/>
    </w:pPr>
    <w:rPr>
      <w:rFonts w:eastAsia="Times New Roman" w:cs="Times New Roman"/>
      <w:b/>
      <w:bCs/>
      <w:sz w:val="15"/>
      <w:szCs w:val="15"/>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paragraph" w:styleId="NormalWeb">
    <w:name w:val="Normal (Web)"/>
    <w:basedOn w:val="Normal"/>
    <w:uiPriority w:val="99"/>
    <w:unhideWhenUsed/>
    <w:rsid w:val="00E46CCF"/>
    <w:pPr>
      <w:spacing w:before="100" w:beforeAutospacing="1" w:after="100" w:afterAutospacing="1" w:line="240" w:lineRule="auto"/>
    </w:pPr>
    <w:rPr>
      <w:rFonts w:eastAsia="Times New Roman" w:cs="Times New Roman"/>
      <w:szCs w:val="24"/>
      <w:lang w:eastAsia="ro-RO"/>
    </w:rPr>
  </w:style>
  <w:style w:type="character" w:customStyle="1" w:styleId="Heading5Char">
    <w:name w:val="Heading 5 Char"/>
    <w:basedOn w:val="DefaultParagraphFont"/>
    <w:link w:val="Heading5"/>
    <w:uiPriority w:val="9"/>
    <w:rsid w:val="00E46CCF"/>
    <w:rPr>
      <w:rFonts w:eastAsia="Times New Roman"/>
      <w:b/>
      <w:bCs/>
      <w:sz w:val="20"/>
      <w:szCs w:val="20"/>
      <w:lang w:eastAsia="ro-RO"/>
    </w:rPr>
  </w:style>
  <w:style w:type="character" w:customStyle="1" w:styleId="Heading6Char">
    <w:name w:val="Heading 6 Char"/>
    <w:basedOn w:val="DefaultParagraphFont"/>
    <w:link w:val="Heading6"/>
    <w:uiPriority w:val="9"/>
    <w:rsid w:val="00E46CCF"/>
    <w:rPr>
      <w:rFonts w:eastAsia="Times New Roman"/>
      <w:b/>
      <w:bCs/>
      <w:sz w:val="15"/>
      <w:szCs w:val="15"/>
      <w:lang w:eastAsia="ro-RO"/>
    </w:rPr>
  </w:style>
  <w:style w:type="character" w:styleId="Strong">
    <w:name w:val="Strong"/>
    <w:basedOn w:val="DefaultParagraphFont"/>
    <w:uiPriority w:val="22"/>
    <w:qFormat/>
    <w:rsid w:val="00E46CCF"/>
    <w:rPr>
      <w:b/>
      <w:bCs/>
    </w:rPr>
  </w:style>
  <w:style w:type="character" w:customStyle="1" w:styleId="apple-converted-space">
    <w:name w:val="apple-converted-space"/>
    <w:basedOn w:val="DefaultParagraphFont"/>
    <w:rsid w:val="00E46CCF"/>
  </w:style>
  <w:style w:type="character" w:styleId="Hyperlink">
    <w:name w:val="Hyperlink"/>
    <w:basedOn w:val="DefaultParagraphFont"/>
    <w:uiPriority w:val="99"/>
    <w:semiHidden/>
    <w:unhideWhenUsed/>
    <w:rsid w:val="00E46CCF"/>
    <w:rPr>
      <w:color w:val="0000FF"/>
      <w:u w:val="single"/>
    </w:rPr>
  </w:style>
  <w:style w:type="character" w:styleId="Emphasis">
    <w:name w:val="Emphasis"/>
    <w:basedOn w:val="DefaultParagraphFont"/>
    <w:uiPriority w:val="20"/>
    <w:qFormat/>
    <w:rsid w:val="00E46CCF"/>
    <w:rPr>
      <w:i/>
      <w:iCs/>
    </w:rPr>
  </w:style>
</w:styles>
</file>

<file path=word/webSettings.xml><?xml version="1.0" encoding="utf-8"?>
<w:webSettings xmlns:r="http://schemas.openxmlformats.org/officeDocument/2006/relationships" xmlns:w="http://schemas.openxmlformats.org/wordprocessingml/2006/main">
  <w:divs>
    <w:div w:id="31880276">
      <w:bodyDiv w:val="1"/>
      <w:marLeft w:val="0"/>
      <w:marRight w:val="0"/>
      <w:marTop w:val="0"/>
      <w:marBottom w:val="0"/>
      <w:divBdr>
        <w:top w:val="none" w:sz="0" w:space="0" w:color="auto"/>
        <w:left w:val="none" w:sz="0" w:space="0" w:color="auto"/>
        <w:bottom w:val="none" w:sz="0" w:space="0" w:color="auto"/>
        <w:right w:val="none" w:sz="0" w:space="0" w:color="auto"/>
      </w:divBdr>
    </w:div>
    <w:div w:id="106900254">
      <w:bodyDiv w:val="1"/>
      <w:marLeft w:val="0"/>
      <w:marRight w:val="0"/>
      <w:marTop w:val="0"/>
      <w:marBottom w:val="0"/>
      <w:divBdr>
        <w:top w:val="none" w:sz="0" w:space="0" w:color="auto"/>
        <w:left w:val="none" w:sz="0" w:space="0" w:color="auto"/>
        <w:bottom w:val="none" w:sz="0" w:space="0" w:color="auto"/>
        <w:right w:val="none" w:sz="0" w:space="0" w:color="auto"/>
      </w:divBdr>
    </w:div>
    <w:div w:id="1038242463">
      <w:bodyDiv w:val="1"/>
      <w:marLeft w:val="0"/>
      <w:marRight w:val="0"/>
      <w:marTop w:val="0"/>
      <w:marBottom w:val="0"/>
      <w:divBdr>
        <w:top w:val="none" w:sz="0" w:space="0" w:color="auto"/>
        <w:left w:val="none" w:sz="0" w:space="0" w:color="auto"/>
        <w:bottom w:val="none" w:sz="0" w:space="0" w:color="auto"/>
        <w:right w:val="none" w:sz="0" w:space="0" w:color="auto"/>
      </w:divBdr>
    </w:div>
    <w:div w:id="1632400146">
      <w:bodyDiv w:val="1"/>
      <w:marLeft w:val="0"/>
      <w:marRight w:val="0"/>
      <w:marTop w:val="0"/>
      <w:marBottom w:val="0"/>
      <w:divBdr>
        <w:top w:val="none" w:sz="0" w:space="0" w:color="auto"/>
        <w:left w:val="none" w:sz="0" w:space="0" w:color="auto"/>
        <w:bottom w:val="none" w:sz="0" w:space="0" w:color="auto"/>
        <w:right w:val="none" w:sz="0" w:space="0" w:color="auto"/>
      </w:divBdr>
    </w:div>
    <w:div w:id="1683623099">
      <w:bodyDiv w:val="1"/>
      <w:marLeft w:val="0"/>
      <w:marRight w:val="0"/>
      <w:marTop w:val="0"/>
      <w:marBottom w:val="0"/>
      <w:divBdr>
        <w:top w:val="none" w:sz="0" w:space="0" w:color="auto"/>
        <w:left w:val="none" w:sz="0" w:space="0" w:color="auto"/>
        <w:bottom w:val="none" w:sz="0" w:space="0" w:color="auto"/>
        <w:right w:val="none" w:sz="0" w:space="0" w:color="auto"/>
      </w:divBdr>
    </w:div>
    <w:div w:id="204170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ambridgeenglish.org/exams/advanced/Exam-update-for-2015/index.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1764</Words>
  <Characters>10232</Characters>
  <Application>Microsoft Office Word</Application>
  <DocSecurity>0</DocSecurity>
  <Lines>85</Lines>
  <Paragraphs>23</Paragraphs>
  <ScaleCrop>false</ScaleCrop>
  <Company>Grizli777</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1</cp:revision>
  <dcterms:created xsi:type="dcterms:W3CDTF">2014-10-14T03:09:00Z</dcterms:created>
  <dcterms:modified xsi:type="dcterms:W3CDTF">2014-10-14T03:17:00Z</dcterms:modified>
</cp:coreProperties>
</file>